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8D8CC">
      <w:pPr>
        <w:spacing w:line="400" w:lineRule="exact"/>
        <w:rPr>
          <w:b/>
          <w:color w:val="FF0000"/>
          <w:sz w:val="28"/>
          <w:szCs w:val="28"/>
        </w:rPr>
      </w:pPr>
      <w:r>
        <w:rPr>
          <w:rFonts w:hint="eastAsia"/>
          <w:b/>
          <w:color w:val="FF0000"/>
          <w:sz w:val="28"/>
          <w:szCs w:val="28"/>
        </w:rPr>
        <w:t>特别提醒：</w:t>
      </w:r>
    </w:p>
    <w:p w14:paraId="690BC756">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lang w:eastAsia="zh-CN"/>
        </w:rPr>
        <w:t>！！！</w:t>
      </w:r>
    </w:p>
    <w:p w14:paraId="602B659B">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14:paraId="19731748">
      <w:pPr>
        <w:numPr>
          <w:ilvl w:val="0"/>
          <w:numId w:val="1"/>
        </w:numPr>
        <w:spacing w:line="400" w:lineRule="exact"/>
        <w:rPr>
          <w:b/>
          <w:color w:val="FF0000"/>
          <w:sz w:val="28"/>
          <w:szCs w:val="28"/>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14:paraId="10CDB743">
      <w:pPr>
        <w:rPr>
          <w:bCs/>
          <w:color w:val="FF0000"/>
          <w:sz w:val="28"/>
          <w:szCs w:val="28"/>
        </w:rPr>
      </w:pPr>
    </w:p>
    <w:p w14:paraId="6324B468">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以附件形式发送至以下邮箱：502711031@qq.com，</w:t>
      </w:r>
      <w:r>
        <w:rPr>
          <w:rFonts w:hint="eastAsia"/>
          <w:bCs/>
          <w:color w:val="FF0000"/>
          <w:sz w:val="28"/>
          <w:szCs w:val="28"/>
          <w:u w:val="double"/>
        </w:rPr>
        <w:t>邮件主题</w:t>
      </w:r>
      <w:r>
        <w:rPr>
          <w:rFonts w:hint="eastAsia"/>
          <w:bCs/>
          <w:color w:val="FF0000"/>
          <w:sz w:val="28"/>
          <w:szCs w:val="28"/>
        </w:rPr>
        <w:t>为注明参加的项目编号及名称。</w:t>
      </w:r>
    </w:p>
    <w:p w14:paraId="6181B90F">
      <w:pPr>
        <w:ind w:firstLine="2400" w:firstLineChars="500"/>
        <w:rPr>
          <w:sz w:val="48"/>
          <w:szCs w:val="48"/>
        </w:rPr>
      </w:pPr>
      <w:r>
        <w:rPr>
          <w:rFonts w:hint="eastAsia"/>
          <w:sz w:val="48"/>
          <w:szCs w:val="48"/>
        </w:rPr>
        <w:t>采购文件获取登记表</w:t>
      </w:r>
    </w:p>
    <w:p w14:paraId="0D0EB14E">
      <w:pPr>
        <w:numPr>
          <w:ilvl w:val="0"/>
          <w:numId w:val="2"/>
        </w:numPr>
        <w:rPr>
          <w:sz w:val="28"/>
          <w:szCs w:val="28"/>
        </w:rPr>
      </w:pPr>
      <w:r>
        <w:rPr>
          <w:rFonts w:hint="eastAsia"/>
          <w:sz w:val="28"/>
          <w:szCs w:val="28"/>
        </w:rPr>
        <w:t>供应商信息</w:t>
      </w:r>
    </w:p>
    <w:tbl>
      <w:tblPr>
        <w:tblStyle w:val="11"/>
        <w:tblpPr w:leftFromText="180" w:rightFromText="180" w:vertAnchor="text" w:horzAnchor="page" w:tblpX="1800" w:tblpY="104"/>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5074"/>
      </w:tblGrid>
      <w:tr w14:paraId="5082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058A517E">
            <w:pPr>
              <w:rPr>
                <w:rFonts w:ascii="仿宋" w:hAnsi="仿宋" w:eastAsia="仿宋" w:cs="仿宋"/>
                <w:kern w:val="0"/>
                <w:sz w:val="28"/>
                <w:szCs w:val="28"/>
              </w:rPr>
            </w:pPr>
            <w:r>
              <w:rPr>
                <w:rFonts w:hint="eastAsia" w:ascii="仿宋" w:hAnsi="仿宋" w:eastAsia="仿宋" w:cs="仿宋"/>
                <w:color w:val="FF0000"/>
                <w:kern w:val="0"/>
                <w:sz w:val="28"/>
                <w:szCs w:val="28"/>
                <w:lang w:val="en-US" w:eastAsia="zh-CN"/>
              </w:rPr>
              <w:t>*</w:t>
            </w:r>
            <w:r>
              <w:rPr>
                <w:rFonts w:hint="eastAsia" w:ascii="仿宋" w:hAnsi="仿宋" w:eastAsia="仿宋" w:cs="仿宋"/>
                <w:kern w:val="0"/>
                <w:sz w:val="28"/>
                <w:szCs w:val="28"/>
              </w:rPr>
              <w:t>供应商全称</w:t>
            </w:r>
          </w:p>
        </w:tc>
        <w:tc>
          <w:tcPr>
            <w:tcW w:w="5074" w:type="dxa"/>
          </w:tcPr>
          <w:p w14:paraId="295F2571">
            <w:pPr>
              <w:rPr>
                <w:rFonts w:hint="default" w:ascii="仿宋" w:hAnsi="仿宋" w:eastAsia="仿宋" w:cs="仿宋"/>
                <w:kern w:val="0"/>
                <w:sz w:val="28"/>
                <w:szCs w:val="28"/>
                <w:lang w:val="en-US" w:eastAsia="zh-CN"/>
              </w:rPr>
            </w:pPr>
          </w:p>
        </w:tc>
      </w:tr>
      <w:tr w14:paraId="6500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0FCB5218">
            <w:pPr>
              <w:rPr>
                <w:rFonts w:ascii="仿宋" w:hAnsi="仿宋" w:eastAsia="仿宋" w:cs="仿宋"/>
                <w:kern w:val="0"/>
                <w:sz w:val="28"/>
                <w:szCs w:val="28"/>
              </w:rPr>
            </w:pPr>
            <w:r>
              <w:rPr>
                <w:rFonts w:hint="eastAsia" w:ascii="仿宋" w:hAnsi="仿宋" w:eastAsia="仿宋" w:cs="仿宋"/>
                <w:color w:val="FF0000"/>
                <w:kern w:val="0"/>
                <w:sz w:val="28"/>
                <w:szCs w:val="28"/>
              </w:rPr>
              <w:t>*</w:t>
            </w:r>
            <w:r>
              <w:rPr>
                <w:rFonts w:hint="eastAsia" w:ascii="仿宋" w:hAnsi="仿宋" w:eastAsia="仿宋" w:cs="仿宋"/>
                <w:kern w:val="0"/>
                <w:sz w:val="28"/>
                <w:szCs w:val="28"/>
              </w:rPr>
              <w:t>项目名称及编号</w:t>
            </w:r>
          </w:p>
        </w:tc>
        <w:tc>
          <w:tcPr>
            <w:tcW w:w="5074" w:type="dxa"/>
          </w:tcPr>
          <w:p w14:paraId="61FC4BD9">
            <w:pPr>
              <w:spacing w:line="500" w:lineRule="atLeast"/>
              <w:rPr>
                <w:rFonts w:ascii="仿宋" w:hAnsi="仿宋" w:eastAsia="仿宋" w:cs="仿宋"/>
                <w:kern w:val="0"/>
                <w:sz w:val="28"/>
                <w:szCs w:val="28"/>
              </w:rPr>
            </w:pPr>
          </w:p>
        </w:tc>
      </w:tr>
      <w:tr w14:paraId="18FF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714941FB">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14:paraId="16430C4D">
            <w:pPr>
              <w:rPr>
                <w:rFonts w:ascii="仿宋" w:hAnsi="仿宋" w:eastAsia="仿宋" w:cs="仿宋"/>
                <w:kern w:val="0"/>
                <w:sz w:val="28"/>
                <w:szCs w:val="28"/>
              </w:rPr>
            </w:pPr>
          </w:p>
        </w:tc>
      </w:tr>
      <w:tr w14:paraId="0A55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2433DF1E">
            <w:pPr>
              <w:rPr>
                <w:rFonts w:ascii="仿宋" w:hAnsi="仿宋" w:eastAsia="仿宋" w:cs="仿宋"/>
                <w:kern w:val="0"/>
                <w:sz w:val="28"/>
                <w:szCs w:val="28"/>
              </w:rPr>
            </w:pPr>
            <w:r>
              <w:rPr>
                <w:rFonts w:hint="eastAsia" w:ascii="仿宋" w:hAnsi="仿宋" w:eastAsia="仿宋" w:cs="仿宋"/>
                <w:color w:val="FF0000"/>
                <w:kern w:val="0"/>
                <w:sz w:val="28"/>
                <w:szCs w:val="28"/>
              </w:rPr>
              <w:t>*</w:t>
            </w:r>
            <w:r>
              <w:rPr>
                <w:rFonts w:hint="eastAsia" w:ascii="仿宋" w:hAnsi="仿宋" w:eastAsia="仿宋" w:cs="仿宋"/>
                <w:kern w:val="0"/>
                <w:sz w:val="28"/>
                <w:szCs w:val="28"/>
              </w:rPr>
              <w:t>供应商联系人姓名</w:t>
            </w:r>
          </w:p>
        </w:tc>
        <w:tc>
          <w:tcPr>
            <w:tcW w:w="5074" w:type="dxa"/>
          </w:tcPr>
          <w:p w14:paraId="44AB6500">
            <w:pPr>
              <w:rPr>
                <w:rFonts w:ascii="仿宋" w:hAnsi="仿宋" w:eastAsia="仿宋" w:cs="仿宋"/>
                <w:kern w:val="0"/>
                <w:sz w:val="28"/>
                <w:szCs w:val="28"/>
              </w:rPr>
            </w:pPr>
          </w:p>
        </w:tc>
      </w:tr>
      <w:tr w14:paraId="1972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2" w:type="dxa"/>
          </w:tcPr>
          <w:p w14:paraId="10FD1962">
            <w:pPr>
              <w:rPr>
                <w:rFonts w:ascii="仿宋" w:hAnsi="仿宋" w:eastAsia="仿宋" w:cs="仿宋"/>
                <w:kern w:val="0"/>
                <w:sz w:val="28"/>
                <w:szCs w:val="28"/>
              </w:rPr>
            </w:pPr>
            <w:r>
              <w:rPr>
                <w:rFonts w:hint="eastAsia" w:ascii="仿宋" w:hAnsi="仿宋" w:eastAsia="仿宋" w:cs="仿宋"/>
                <w:color w:val="FF0000"/>
                <w:kern w:val="0"/>
                <w:sz w:val="28"/>
                <w:szCs w:val="28"/>
              </w:rPr>
              <w:t>*</w:t>
            </w:r>
            <w:r>
              <w:rPr>
                <w:rFonts w:hint="eastAsia" w:ascii="仿宋" w:hAnsi="仿宋" w:eastAsia="仿宋" w:cs="仿宋"/>
                <w:kern w:val="0"/>
                <w:sz w:val="28"/>
                <w:szCs w:val="28"/>
              </w:rPr>
              <w:t>联系电话</w:t>
            </w:r>
          </w:p>
        </w:tc>
        <w:tc>
          <w:tcPr>
            <w:tcW w:w="5074" w:type="dxa"/>
          </w:tcPr>
          <w:p w14:paraId="4B2E087C">
            <w:pPr>
              <w:rPr>
                <w:rFonts w:ascii="仿宋" w:hAnsi="仿宋" w:eastAsia="仿宋" w:cs="仿宋"/>
                <w:kern w:val="0"/>
                <w:sz w:val="28"/>
                <w:szCs w:val="28"/>
              </w:rPr>
            </w:pPr>
          </w:p>
        </w:tc>
      </w:tr>
      <w:tr w14:paraId="6C5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40E1867F">
            <w:pPr>
              <w:spacing w:line="400" w:lineRule="exact"/>
              <w:rPr>
                <w:rFonts w:ascii="仿宋" w:hAnsi="仿宋" w:eastAsia="仿宋" w:cs="仿宋"/>
                <w:color w:val="FF0000"/>
                <w:kern w:val="0"/>
                <w:sz w:val="28"/>
                <w:szCs w:val="28"/>
              </w:rPr>
            </w:pPr>
            <w:r>
              <w:rPr>
                <w:rFonts w:hint="eastAsia" w:ascii="仿宋" w:hAnsi="仿宋" w:eastAsia="仿宋" w:cs="仿宋"/>
                <w:color w:val="FF0000"/>
                <w:kern w:val="0"/>
                <w:sz w:val="28"/>
                <w:szCs w:val="28"/>
                <w:lang w:val="en-US" w:eastAsia="zh-CN"/>
              </w:rPr>
              <w:t>*</w:t>
            </w:r>
            <w:r>
              <w:rPr>
                <w:rFonts w:hint="eastAsia" w:ascii="仿宋" w:hAnsi="仿宋" w:eastAsia="仿宋" w:cs="仿宋"/>
                <w:kern w:val="0"/>
                <w:sz w:val="28"/>
                <w:szCs w:val="28"/>
                <w:lang w:val="en-US" w:eastAsia="zh-CN"/>
              </w:rPr>
              <w:t>联系人</w:t>
            </w:r>
            <w:r>
              <w:rPr>
                <w:rFonts w:hint="eastAsia" w:ascii="仿宋" w:hAnsi="仿宋" w:eastAsia="仿宋" w:cs="仿宋"/>
                <w:kern w:val="0"/>
                <w:sz w:val="28"/>
                <w:szCs w:val="28"/>
              </w:rPr>
              <w:t>邮箱</w:t>
            </w:r>
            <w:r>
              <w:rPr>
                <w:rFonts w:hint="eastAsia" w:ascii="仿宋" w:hAnsi="仿宋" w:eastAsia="仿宋" w:cs="仿宋"/>
                <w:kern w:val="0"/>
                <w:sz w:val="24"/>
                <w:szCs w:val="24"/>
                <w:highlight w:val="yellow"/>
              </w:rPr>
              <w:t>（用于接收采购文件及其他所有项目信息，请注意及时查阅）</w:t>
            </w:r>
          </w:p>
        </w:tc>
        <w:tc>
          <w:tcPr>
            <w:tcW w:w="5074" w:type="dxa"/>
          </w:tcPr>
          <w:p w14:paraId="2829F90D">
            <w:pPr>
              <w:rPr>
                <w:rFonts w:ascii="仿宋" w:hAnsi="仿宋" w:eastAsia="仿宋" w:cs="仿宋"/>
                <w:b/>
                <w:bCs/>
                <w:color w:val="FF0000"/>
                <w:kern w:val="0"/>
                <w:sz w:val="28"/>
                <w:szCs w:val="28"/>
              </w:rPr>
            </w:pPr>
          </w:p>
        </w:tc>
      </w:tr>
      <w:tr w14:paraId="67EF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3C39D34F">
            <w:pPr>
              <w:rPr>
                <w:rFonts w:hint="eastAsia" w:ascii="仿宋" w:hAnsi="仿宋" w:eastAsia="仿宋" w:cs="仿宋"/>
                <w:kern w:val="0"/>
                <w:sz w:val="28"/>
                <w:szCs w:val="28"/>
              </w:rPr>
            </w:pPr>
            <w:r>
              <w:rPr>
                <w:rFonts w:hint="eastAsia" w:ascii="仿宋" w:hAnsi="仿宋" w:eastAsia="仿宋" w:cs="仿宋"/>
                <w:kern w:val="0"/>
                <w:sz w:val="28"/>
                <w:szCs w:val="28"/>
              </w:rPr>
              <w:t>供应商固定电话</w:t>
            </w:r>
          </w:p>
        </w:tc>
        <w:tc>
          <w:tcPr>
            <w:tcW w:w="5074" w:type="dxa"/>
          </w:tcPr>
          <w:p w14:paraId="598BF2F8">
            <w:pPr>
              <w:rPr>
                <w:rFonts w:ascii="仿宋" w:hAnsi="仿宋" w:eastAsia="仿宋" w:cs="仿宋"/>
                <w:kern w:val="0"/>
                <w:sz w:val="28"/>
                <w:szCs w:val="28"/>
              </w:rPr>
            </w:pPr>
          </w:p>
        </w:tc>
      </w:tr>
      <w:tr w14:paraId="4C70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427C941D">
            <w:pPr>
              <w:rPr>
                <w:rFonts w:ascii="仿宋" w:hAnsi="仿宋" w:eastAsia="仿宋" w:cs="仿宋"/>
                <w:kern w:val="0"/>
                <w:sz w:val="28"/>
                <w:szCs w:val="28"/>
              </w:rPr>
            </w:pPr>
            <w:r>
              <w:rPr>
                <w:rFonts w:hint="eastAsia" w:ascii="仿宋" w:hAnsi="仿宋" w:eastAsia="仿宋" w:cs="仿宋"/>
                <w:color w:val="FF0000"/>
                <w:kern w:val="0"/>
                <w:sz w:val="28"/>
                <w:szCs w:val="28"/>
              </w:rPr>
              <w:t>*</w:t>
            </w:r>
            <w:r>
              <w:rPr>
                <w:rFonts w:hint="eastAsia" w:ascii="仿宋" w:hAnsi="仿宋" w:eastAsia="仿宋" w:cs="仿宋"/>
                <w:kern w:val="0"/>
                <w:sz w:val="28"/>
                <w:szCs w:val="28"/>
              </w:rPr>
              <w:t>获取登记时间</w:t>
            </w:r>
          </w:p>
        </w:tc>
        <w:tc>
          <w:tcPr>
            <w:tcW w:w="5074" w:type="dxa"/>
          </w:tcPr>
          <w:p w14:paraId="1394765C">
            <w:pPr>
              <w:rPr>
                <w:rFonts w:ascii="仿宋" w:hAnsi="仿宋" w:eastAsia="仿宋" w:cs="仿宋"/>
                <w:kern w:val="0"/>
                <w:sz w:val="28"/>
                <w:szCs w:val="28"/>
              </w:rPr>
            </w:pPr>
          </w:p>
        </w:tc>
      </w:tr>
      <w:tr w14:paraId="5FC7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2" w:type="dxa"/>
          </w:tcPr>
          <w:p w14:paraId="0965EC34">
            <w:pPr>
              <w:rPr>
                <w:rFonts w:ascii="仿宋" w:hAnsi="仿宋" w:eastAsia="仿宋" w:cs="仿宋"/>
                <w:kern w:val="0"/>
                <w:sz w:val="28"/>
                <w:szCs w:val="28"/>
              </w:rPr>
            </w:pPr>
            <w:r>
              <w:rPr>
                <w:rFonts w:hint="eastAsia" w:ascii="仿宋" w:hAnsi="仿宋" w:eastAsia="仿宋" w:cs="仿宋"/>
                <w:kern w:val="0"/>
                <w:sz w:val="28"/>
                <w:szCs w:val="28"/>
              </w:rPr>
              <w:t>采购文件形式：纸质文件</w:t>
            </w:r>
          </w:p>
          <w:p w14:paraId="0436E01D">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14:paraId="41D0A2B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获取方式:</w:t>
            </w:r>
          </w:p>
          <w:p w14:paraId="48EA4E2B">
            <w:pPr>
              <w:keepNext w:val="0"/>
              <w:keepLines w:val="0"/>
              <w:pageBreakBefore w:val="0"/>
              <w:widowControl w:val="0"/>
              <w:numPr>
                <w:ilvl w:val="0"/>
                <w:numId w:val="3"/>
              </w:numPr>
              <w:kinsoku/>
              <w:wordWrap/>
              <w:overflowPunct/>
              <w:topLinePunct w:val="0"/>
              <w:autoSpaceDE/>
              <w:autoSpaceDN/>
              <w:bidi w:val="0"/>
              <w:adjustRightInd/>
              <w:snapToGrid/>
              <w:spacing w:line="340" w:lineRule="exact"/>
              <w:textAlignment w:val="auto"/>
              <w:rPr>
                <w:rFonts w:ascii="仿宋" w:hAnsi="仿宋" w:eastAsia="仿宋" w:cs="仿宋"/>
                <w:b/>
                <w:bCs/>
                <w:kern w:val="0"/>
                <w:sz w:val="28"/>
                <w:szCs w:val="28"/>
              </w:rPr>
            </w:pPr>
            <w:r>
              <w:rPr>
                <w:rFonts w:ascii="仿宋" w:hAnsi="仿宋" w:eastAsia="仿宋" w:cs="仿宋"/>
                <w:b/>
                <w:bCs/>
                <w:kern w:val="0"/>
                <w:sz w:val="28"/>
                <w:szCs w:val="28"/>
              </w:rPr>
              <w:t>项目负责人审核</w:t>
            </w:r>
            <w:r>
              <w:rPr>
                <w:rFonts w:hint="eastAsia" w:ascii="仿宋" w:hAnsi="仿宋" w:eastAsia="仿宋" w:cs="仿宋"/>
                <w:b/>
                <w:bCs/>
                <w:kern w:val="0"/>
                <w:sz w:val="28"/>
                <w:szCs w:val="28"/>
              </w:rPr>
              <w:t>采购文件获取登记表</w:t>
            </w:r>
            <w:r>
              <w:rPr>
                <w:rFonts w:ascii="仿宋" w:hAnsi="仿宋" w:eastAsia="仿宋" w:cs="仿宋"/>
                <w:b/>
                <w:bCs/>
                <w:kern w:val="0"/>
                <w:sz w:val="28"/>
                <w:szCs w:val="28"/>
              </w:rPr>
              <w:t>后以邮件回复形式发送</w:t>
            </w:r>
            <w:r>
              <w:rPr>
                <w:rFonts w:hint="eastAsia" w:ascii="仿宋" w:hAnsi="仿宋" w:eastAsia="仿宋" w:cs="仿宋"/>
                <w:b/>
                <w:bCs/>
                <w:kern w:val="0"/>
                <w:sz w:val="28"/>
                <w:szCs w:val="28"/>
              </w:rPr>
              <w:t>一份电子版采购文件（含W</w:t>
            </w:r>
            <w:r>
              <w:rPr>
                <w:rFonts w:ascii="仿宋" w:hAnsi="仿宋" w:eastAsia="仿宋" w:cs="仿宋"/>
                <w:b/>
                <w:bCs/>
                <w:kern w:val="0"/>
                <w:sz w:val="28"/>
                <w:szCs w:val="28"/>
              </w:rPr>
              <w:t>ORD</w:t>
            </w:r>
            <w:r>
              <w:rPr>
                <w:rFonts w:hint="eastAsia" w:ascii="仿宋" w:hAnsi="仿宋" w:eastAsia="仿宋" w:cs="仿宋"/>
                <w:b/>
                <w:bCs/>
                <w:kern w:val="0"/>
                <w:sz w:val="28"/>
                <w:szCs w:val="28"/>
              </w:rPr>
              <w:t>及P</w:t>
            </w:r>
            <w:r>
              <w:rPr>
                <w:rFonts w:ascii="仿宋" w:hAnsi="仿宋" w:eastAsia="仿宋" w:cs="仿宋"/>
                <w:b/>
                <w:bCs/>
                <w:kern w:val="0"/>
                <w:sz w:val="28"/>
                <w:szCs w:val="28"/>
              </w:rPr>
              <w:t>DF</w:t>
            </w:r>
            <w:r>
              <w:rPr>
                <w:rFonts w:hint="eastAsia" w:ascii="仿宋" w:hAnsi="仿宋" w:eastAsia="仿宋" w:cs="仿宋"/>
                <w:b/>
                <w:bCs/>
                <w:kern w:val="0"/>
                <w:sz w:val="28"/>
                <w:szCs w:val="28"/>
              </w:rPr>
              <w:t>格式）</w:t>
            </w:r>
            <w:r>
              <w:rPr>
                <w:rFonts w:ascii="仿宋" w:hAnsi="仿宋" w:eastAsia="仿宋" w:cs="仿宋"/>
                <w:b/>
                <w:bCs/>
                <w:kern w:val="0"/>
                <w:sz w:val="28"/>
                <w:szCs w:val="28"/>
              </w:rPr>
              <w:t>，请注意查收邮箱。</w:t>
            </w:r>
          </w:p>
          <w:p w14:paraId="149508F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如需要纸质版采购文件请在需要的获取方式前勾选，如不需要则无需勾选。</w:t>
            </w:r>
          </w:p>
          <w:p w14:paraId="054434E1">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14:paraId="3BF35539">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14:paraId="103B2F3F">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接收人姓名：</w:t>
            </w:r>
          </w:p>
          <w:p w14:paraId="79A7923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接收人联系方式：</w:t>
            </w:r>
          </w:p>
          <w:p w14:paraId="0C678A3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
                <w:kern w:val="0"/>
                <w:sz w:val="28"/>
                <w:szCs w:val="28"/>
              </w:rPr>
            </w:pPr>
            <w:r>
              <w:rPr>
                <w:rFonts w:hint="eastAsia" w:ascii="仿宋" w:hAnsi="仿宋" w:eastAsia="仿宋" w:cs="仿宋"/>
                <w:kern w:val="0"/>
                <w:sz w:val="28"/>
                <w:szCs w:val="28"/>
              </w:rPr>
              <w:t>接收地址：</w:t>
            </w:r>
          </w:p>
        </w:tc>
      </w:tr>
      <w:tr w14:paraId="0ECC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142" w:type="dxa"/>
          </w:tcPr>
          <w:p w14:paraId="3F3AB62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kern w:val="0"/>
                <w:sz w:val="28"/>
                <w:szCs w:val="28"/>
              </w:rPr>
            </w:pPr>
            <w:r>
              <w:rPr>
                <w:rFonts w:hint="eastAsia" w:ascii="仿宋" w:hAnsi="仿宋" w:eastAsia="仿宋" w:cs="仿宋"/>
                <w:b/>
                <w:bCs/>
                <w:color w:val="FF0000"/>
                <w:kern w:val="0"/>
                <w:sz w:val="28"/>
                <w:szCs w:val="28"/>
                <w:lang w:val="en-US" w:eastAsia="zh-CN"/>
              </w:rPr>
              <w:t>*</w:t>
            </w:r>
            <w:r>
              <w:rPr>
                <w:rFonts w:hint="eastAsia" w:ascii="仿宋" w:hAnsi="仿宋" w:eastAsia="仿宋" w:cs="仿宋"/>
                <w:b/>
                <w:bCs/>
                <w:kern w:val="0"/>
                <w:sz w:val="28"/>
                <w:szCs w:val="28"/>
              </w:rPr>
              <w:t>标书服务费汇款截图</w:t>
            </w:r>
          </w:p>
          <w:p w14:paraId="58D705A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kern w:val="0"/>
                <w:sz w:val="28"/>
                <w:szCs w:val="28"/>
              </w:rPr>
            </w:pPr>
            <w:r>
              <w:rPr>
                <w:rFonts w:hint="eastAsia" w:ascii="仿宋" w:hAnsi="仿宋" w:eastAsia="仿宋" w:cs="仿宋"/>
                <w:b/>
                <w:bCs/>
                <w:kern w:val="0"/>
                <w:sz w:val="28"/>
                <w:szCs w:val="28"/>
              </w:rPr>
              <w:t>汇款方式：</w:t>
            </w:r>
          </w:p>
          <w:p w14:paraId="14B9A2AF">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14:paraId="3B36D888">
            <w:pPr>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114300" distR="114300">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4"/>
                          <a:srcRect l="10248" t="6258" r="10248" b="10306"/>
                          <a:stretch>
                            <a:fillRect/>
                          </a:stretch>
                        </pic:blipFill>
                        <pic:spPr>
                          <a:xfrm>
                            <a:off x="0" y="0"/>
                            <a:ext cx="1911350" cy="2421255"/>
                          </a:xfrm>
                          <a:prstGeom prst="rect">
                            <a:avLst/>
                          </a:prstGeom>
                        </pic:spPr>
                      </pic:pic>
                    </a:graphicData>
                  </a:graphic>
                </wp:inline>
              </w:drawing>
            </w:r>
          </w:p>
          <w:p w14:paraId="40AA2051">
            <w:pPr>
              <w:keepNext w:val="0"/>
              <w:keepLines w:val="0"/>
              <w:pageBreakBefore w:val="0"/>
              <w:widowControl w:val="0"/>
              <w:kinsoku/>
              <w:wordWrap/>
              <w:overflowPunct/>
              <w:topLinePunct w:val="0"/>
              <w:autoSpaceDE/>
              <w:autoSpaceDN/>
              <w:bidi w:val="0"/>
              <w:adjustRightInd/>
              <w:snapToGrid/>
              <w:spacing w:line="120" w:lineRule="auto"/>
              <w:textAlignment w:val="auto"/>
              <w:rPr>
                <w:rFonts w:ascii="仿宋" w:hAnsi="仿宋" w:eastAsia="仿宋" w:cs="仿宋"/>
                <w:b/>
                <w:bCs/>
                <w:kern w:val="0"/>
                <w:sz w:val="28"/>
                <w:szCs w:val="28"/>
              </w:rPr>
            </w:pPr>
            <w:r>
              <w:rPr>
                <w:rFonts w:hint="eastAsia" w:ascii="仿宋" w:hAnsi="仿宋" w:eastAsia="仿宋" w:cs="仿宋"/>
                <w:b/>
                <w:bCs/>
                <w:color w:val="FF0000"/>
                <w:kern w:val="0"/>
                <w:sz w:val="28"/>
                <w:szCs w:val="28"/>
              </w:rPr>
              <w:t>注：</w:t>
            </w:r>
            <w:r>
              <w:rPr>
                <w:rFonts w:hint="eastAsia" w:ascii="仿宋" w:hAnsi="仿宋" w:eastAsia="仿宋" w:cs="仿宋"/>
                <w:b/>
                <w:bCs/>
                <w:color w:val="FF0000"/>
                <w:kern w:val="0"/>
                <w:sz w:val="28"/>
                <w:szCs w:val="28"/>
                <w:highlight w:val="yellow"/>
                <w:lang w:val="en-US" w:eastAsia="zh-CN"/>
              </w:rPr>
              <w:t>支持个人汇款；</w:t>
            </w:r>
            <w:r>
              <w:rPr>
                <w:rFonts w:hint="eastAsia" w:ascii="仿宋" w:hAnsi="仿宋" w:eastAsia="仿宋" w:cs="仿宋"/>
                <w:b/>
                <w:bCs/>
                <w:color w:val="FF0000"/>
                <w:kern w:val="0"/>
                <w:sz w:val="28"/>
                <w:szCs w:val="28"/>
                <w:highlight w:val="yellow"/>
              </w:rPr>
              <w:t>汇款时请备注项目编号</w:t>
            </w:r>
            <w:r>
              <w:rPr>
                <w:rFonts w:hint="eastAsia" w:ascii="仿宋" w:hAnsi="仿宋" w:eastAsia="仿宋" w:cs="仿宋"/>
                <w:b/>
                <w:bCs/>
                <w:color w:val="FF0000"/>
                <w:kern w:val="0"/>
                <w:sz w:val="28"/>
                <w:szCs w:val="28"/>
                <w:highlight w:val="yellow"/>
                <w:lang w:val="en-US" w:eastAsia="zh-CN"/>
              </w:rPr>
              <w:t>最后四位及公司名简称</w:t>
            </w:r>
            <w:r>
              <w:rPr>
                <w:rFonts w:hint="eastAsia" w:ascii="仿宋" w:hAnsi="仿宋" w:eastAsia="仿宋" w:cs="仿宋"/>
                <w:b/>
                <w:bCs/>
                <w:color w:val="FF0000"/>
                <w:kern w:val="0"/>
                <w:sz w:val="28"/>
                <w:szCs w:val="28"/>
                <w:highlight w:val="yellow"/>
              </w:rPr>
              <w:t>！</w:t>
            </w:r>
          </w:p>
          <w:p w14:paraId="557766E8">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银行汇款信息：</w:t>
            </w:r>
          </w:p>
          <w:p w14:paraId="1FEF7DF9">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ind w:left="1200" w:hanging="1200" w:hangingChars="5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收款单位：南京小旸树招标代理有限公司</w:t>
            </w:r>
            <w:r>
              <w:rPr>
                <w:rFonts w:ascii="宋体" w:hAnsi="宋体" w:eastAsia="宋体" w:cs="Times New Roman"/>
                <w:color w:val="000000"/>
                <w:kern w:val="0"/>
                <w:sz w:val="24"/>
                <w:szCs w:val="24"/>
              </w:rPr>
              <w:t xml:space="preserve">  </w:t>
            </w:r>
          </w:p>
          <w:p w14:paraId="0425530B">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开户行：交通银行南京水西门支行</w:t>
            </w:r>
            <w:r>
              <w:rPr>
                <w:rFonts w:ascii="宋体" w:hAnsi="宋体" w:eastAsia="宋体" w:cs="Times New Roman"/>
                <w:color w:val="000000"/>
                <w:kern w:val="0"/>
                <w:sz w:val="24"/>
                <w:szCs w:val="24"/>
              </w:rPr>
              <w:t xml:space="preserve"> </w:t>
            </w:r>
          </w:p>
          <w:p w14:paraId="298A2D0D">
            <w:pPr>
              <w:keepNext w:val="0"/>
              <w:keepLines w:val="0"/>
              <w:pageBreakBefore w:val="0"/>
              <w:widowControl w:val="0"/>
              <w:tabs>
                <w:tab w:val="left" w:pos="900"/>
              </w:tabs>
              <w:kinsoku/>
              <w:wordWrap/>
              <w:overflowPunct/>
              <w:topLinePunct w:val="0"/>
              <w:autoSpaceDE/>
              <w:autoSpaceDN/>
              <w:bidi w:val="0"/>
              <w:adjustRightInd/>
              <w:snapToGrid/>
              <w:spacing w:after="156" w:afterLines="50" w:line="400" w:lineRule="exac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账号：</w:t>
            </w:r>
            <w:r>
              <w:rPr>
                <w:rFonts w:ascii="宋体" w:hAnsi="宋体" w:eastAsia="宋体" w:cs="Times New Roman"/>
                <w:color w:val="000000"/>
                <w:kern w:val="0"/>
                <w:sz w:val="24"/>
                <w:szCs w:val="24"/>
              </w:rPr>
              <w:t>320006642018010101049</w:t>
            </w:r>
          </w:p>
          <w:p w14:paraId="6EA97195">
            <w:pPr>
              <w:spacing w:beforeLines="0" w:afterLines="0"/>
              <w:rPr>
                <w:rFonts w:ascii="宋体" w:hAnsi="宋体" w:eastAsia="宋体" w:cs="Times New Roman"/>
                <w:color w:val="000000"/>
                <w:kern w:val="0"/>
                <w:sz w:val="24"/>
                <w:szCs w:val="24"/>
              </w:rPr>
            </w:pPr>
            <w:r>
              <w:rPr>
                <w:rFonts w:hint="eastAsia" w:ascii="仿宋" w:hAnsi="仿宋" w:eastAsia="仿宋"/>
                <w:b/>
                <w:color w:val="FF0000"/>
                <w:kern w:val="0"/>
                <w:sz w:val="28"/>
              </w:rPr>
              <w:t>注：</w:t>
            </w:r>
            <w:r>
              <w:rPr>
                <w:rFonts w:hint="eastAsia" w:ascii="仿宋" w:hAnsi="仿宋" w:eastAsia="仿宋"/>
                <w:b/>
                <w:color w:val="FF0000"/>
                <w:kern w:val="0"/>
                <w:sz w:val="28"/>
                <w:highlight w:val="yellow"/>
                <w:lang w:val="en-US" w:eastAsia="zh-CN"/>
              </w:rPr>
              <w:t>支持公对公汇款；个人汇款无法开具公司名称发票。</w:t>
            </w:r>
            <w:r>
              <w:rPr>
                <w:rFonts w:hint="eastAsia" w:ascii="仿宋" w:hAnsi="仿宋" w:eastAsia="仿宋"/>
                <w:b/>
                <w:color w:val="FF0000"/>
                <w:kern w:val="0"/>
                <w:sz w:val="28"/>
                <w:highlight w:val="yellow"/>
              </w:rPr>
              <w:t>汇款时请备注项目编号最后四位！</w:t>
            </w:r>
          </w:p>
        </w:tc>
        <w:tc>
          <w:tcPr>
            <w:tcW w:w="5074" w:type="dxa"/>
          </w:tcPr>
          <w:p w14:paraId="12B9BB52">
            <w:pPr>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highlight w:val="yellow"/>
              </w:rPr>
              <w:t>★标书服务费汇款截图</w:t>
            </w:r>
            <w:r>
              <w:rPr>
                <w:rFonts w:hint="eastAsia" w:ascii="仿宋" w:hAnsi="仿宋" w:eastAsia="仿宋" w:cs="仿宋"/>
                <w:b/>
                <w:bCs/>
                <w:kern w:val="0"/>
                <w:sz w:val="28"/>
                <w:szCs w:val="28"/>
                <w:highlight w:val="yellow"/>
                <w:lang w:eastAsia="zh-CN"/>
              </w:rPr>
              <w:t>（</w:t>
            </w:r>
            <w:r>
              <w:rPr>
                <w:rFonts w:hint="eastAsia" w:ascii="仿宋" w:hAnsi="仿宋" w:eastAsia="仿宋" w:cs="仿宋"/>
                <w:b/>
                <w:bCs/>
                <w:kern w:val="0"/>
                <w:sz w:val="28"/>
                <w:szCs w:val="28"/>
                <w:highlight w:val="yellow"/>
                <w:lang w:val="en-US" w:eastAsia="zh-CN"/>
              </w:rPr>
              <w:t>能清晰显示付款时间）</w:t>
            </w:r>
          </w:p>
          <w:p w14:paraId="3CE8C09D">
            <w:pPr>
              <w:rPr>
                <w:rFonts w:ascii="仿宋" w:hAnsi="仿宋" w:eastAsia="仿宋" w:cs="仿宋"/>
                <w:kern w:val="0"/>
                <w:sz w:val="28"/>
                <w:szCs w:val="28"/>
              </w:rPr>
            </w:pPr>
          </w:p>
          <w:p w14:paraId="6B8C2D54">
            <w:pPr>
              <w:rPr>
                <w:rFonts w:ascii="仿宋" w:hAnsi="仿宋" w:eastAsia="仿宋" w:cs="仿宋"/>
                <w:kern w:val="0"/>
                <w:sz w:val="28"/>
                <w:szCs w:val="28"/>
              </w:rPr>
            </w:pPr>
          </w:p>
        </w:tc>
      </w:tr>
      <w:tr w14:paraId="1B9B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142" w:type="dxa"/>
          </w:tcPr>
          <w:p w14:paraId="5DB8217F">
            <w:pPr>
              <w:rPr>
                <w:rFonts w:ascii="仿宋" w:hAnsi="仿宋" w:eastAsia="仿宋" w:cs="仿宋"/>
                <w:kern w:val="0"/>
                <w:sz w:val="28"/>
                <w:szCs w:val="28"/>
              </w:rPr>
            </w:pPr>
            <w:r>
              <w:rPr>
                <w:rFonts w:hint="eastAsia" w:ascii="仿宋" w:hAnsi="仿宋" w:eastAsia="仿宋" w:cs="仿宋"/>
                <w:kern w:val="0"/>
                <w:sz w:val="28"/>
                <w:szCs w:val="28"/>
              </w:rPr>
              <w:t>供应商开票信息及收件地址</w:t>
            </w:r>
          </w:p>
          <w:p w14:paraId="7FB0D4BA">
            <w:pPr>
              <w:spacing w:line="480" w:lineRule="exact"/>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注：未中标供应商发票在结果公告发出后</w:t>
            </w:r>
            <w:r>
              <w:rPr>
                <w:rFonts w:hint="eastAsia" w:ascii="仿宋" w:hAnsi="仿宋" w:eastAsia="仿宋" w:cs="仿宋"/>
                <w:b/>
                <w:bCs/>
                <w:color w:val="FF0000"/>
                <w:kern w:val="0"/>
                <w:sz w:val="28"/>
                <w:szCs w:val="28"/>
                <w:highlight w:val="yellow"/>
              </w:rPr>
              <w:t>2个工作日内开具</w:t>
            </w:r>
            <w:r>
              <w:rPr>
                <w:rFonts w:hint="eastAsia" w:ascii="仿宋" w:hAnsi="仿宋" w:eastAsia="仿宋" w:cs="仿宋"/>
                <w:b/>
                <w:bCs/>
                <w:color w:val="FF0000"/>
                <w:kern w:val="0"/>
                <w:sz w:val="28"/>
                <w:szCs w:val="28"/>
              </w:rPr>
              <w:t>，请及时查看接收邮箱。</w:t>
            </w:r>
          </w:p>
          <w:p w14:paraId="1E2E54E8">
            <w:pPr>
              <w:spacing w:line="480" w:lineRule="exact"/>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中标通知书在中标供应商将采购代理过程中的各项费用对公转账至本公司银行账户后寄出，发票请及时查看接收邮箱。（</w:t>
            </w:r>
            <w:r>
              <w:rPr>
                <w:rFonts w:hint="eastAsia" w:ascii="仿宋" w:hAnsi="仿宋" w:eastAsia="仿宋" w:cs="仿宋"/>
                <w:b/>
                <w:bCs/>
                <w:color w:val="FF0000"/>
                <w:kern w:val="0"/>
                <w:sz w:val="28"/>
                <w:szCs w:val="28"/>
                <w:highlight w:val="yellow"/>
              </w:rPr>
              <w:t>顺丰到付</w:t>
            </w:r>
            <w:r>
              <w:rPr>
                <w:rFonts w:hint="eastAsia" w:ascii="仿宋" w:hAnsi="仿宋" w:eastAsia="仿宋" w:cs="仿宋"/>
                <w:b/>
                <w:bCs/>
                <w:color w:val="FF0000"/>
                <w:kern w:val="0"/>
                <w:sz w:val="28"/>
                <w:szCs w:val="28"/>
              </w:rPr>
              <w:t>）</w:t>
            </w:r>
          </w:p>
        </w:tc>
        <w:tc>
          <w:tcPr>
            <w:tcW w:w="5074" w:type="dxa"/>
          </w:tcPr>
          <w:p w14:paraId="5B699989">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r>
              <w:rPr>
                <w:rFonts w:hint="eastAsia" w:ascii="仿宋" w:hAnsi="仿宋" w:eastAsia="仿宋" w:cs="仿宋"/>
                <w:b/>
                <w:bCs/>
                <w:kern w:val="0"/>
                <w:sz w:val="28"/>
                <w:szCs w:val="28"/>
                <w:highlight w:val="yellow"/>
                <w:lang w:eastAsia="zh-CN"/>
              </w:rPr>
              <w:t>（</w:t>
            </w:r>
            <w:r>
              <w:rPr>
                <w:rFonts w:hint="eastAsia" w:ascii="仿宋" w:hAnsi="仿宋" w:eastAsia="仿宋" w:cs="仿宋"/>
                <w:b/>
                <w:bCs/>
                <w:kern w:val="0"/>
                <w:sz w:val="28"/>
                <w:szCs w:val="28"/>
                <w:highlight w:val="yellow"/>
                <w:lang w:val="en-US" w:eastAsia="zh-CN"/>
              </w:rPr>
              <w:t>勾选）</w:t>
            </w:r>
            <w:r>
              <w:rPr>
                <w:rFonts w:hint="eastAsia" w:ascii="仿宋" w:hAnsi="仿宋" w:eastAsia="仿宋" w:cs="仿宋"/>
                <w:b/>
                <w:bCs/>
                <w:kern w:val="0"/>
                <w:sz w:val="28"/>
                <w:szCs w:val="28"/>
                <w:highlight w:val="yellow"/>
              </w:rPr>
              <w:t>：</w:t>
            </w:r>
          </w:p>
          <w:p w14:paraId="2D389BCC">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电子发票(普通发票)</w:t>
            </w:r>
          </w:p>
          <w:p w14:paraId="22124E99">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电子发票(增值税专用发票)</w:t>
            </w:r>
          </w:p>
          <w:p w14:paraId="4FA87CBD">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highlight w:val="yellow"/>
              </w:rPr>
              <w:t>★开票信息</w:t>
            </w:r>
            <w:r>
              <w:rPr>
                <w:rFonts w:hint="eastAsia" w:ascii="仿宋" w:hAnsi="仿宋" w:eastAsia="仿宋" w:cs="仿宋"/>
                <w:b/>
                <w:bCs/>
                <w:kern w:val="0"/>
                <w:szCs w:val="21"/>
              </w:rPr>
              <w:t>（各项服务费）</w:t>
            </w:r>
          </w:p>
          <w:p w14:paraId="3A213A62">
            <w:pPr>
              <w:spacing w:line="400" w:lineRule="exact"/>
              <w:rPr>
                <w:rFonts w:ascii="仿宋" w:hAnsi="仿宋" w:eastAsia="仿宋" w:cs="仿宋"/>
                <w:kern w:val="0"/>
                <w:sz w:val="28"/>
                <w:szCs w:val="28"/>
              </w:rPr>
            </w:pPr>
            <w:r>
              <w:rPr>
                <w:rFonts w:hint="eastAsia" w:ascii="仿宋" w:hAnsi="仿宋" w:eastAsia="仿宋" w:cs="仿宋"/>
                <w:kern w:val="0"/>
                <w:sz w:val="28"/>
                <w:szCs w:val="28"/>
              </w:rPr>
              <w:t>名        称：</w:t>
            </w:r>
          </w:p>
          <w:p w14:paraId="512B80FA">
            <w:pPr>
              <w:spacing w:line="400" w:lineRule="exact"/>
              <w:rPr>
                <w:rFonts w:ascii="仿宋" w:hAnsi="仿宋" w:eastAsia="仿宋" w:cs="仿宋"/>
                <w:kern w:val="0"/>
                <w:sz w:val="28"/>
                <w:szCs w:val="28"/>
              </w:rPr>
            </w:pPr>
            <w:r>
              <w:rPr>
                <w:rFonts w:hint="eastAsia" w:ascii="仿宋" w:hAnsi="仿宋" w:eastAsia="仿宋" w:cs="仿宋"/>
                <w:kern w:val="0"/>
                <w:sz w:val="28"/>
                <w:szCs w:val="28"/>
              </w:rPr>
              <w:t>纳税人识别号：</w:t>
            </w:r>
          </w:p>
          <w:p w14:paraId="62C4F56C">
            <w:pPr>
              <w:spacing w:line="400" w:lineRule="exact"/>
              <w:rPr>
                <w:rFonts w:ascii="仿宋" w:hAnsi="仿宋" w:eastAsia="仿宋" w:cs="仿宋"/>
                <w:kern w:val="0"/>
                <w:sz w:val="28"/>
                <w:szCs w:val="28"/>
              </w:rPr>
            </w:pPr>
            <w:bookmarkStart w:id="1" w:name="_GoBack"/>
            <w:bookmarkEnd w:id="1"/>
            <w:r>
              <w:rPr>
                <w:rFonts w:hint="eastAsia" w:ascii="仿宋" w:hAnsi="仿宋" w:eastAsia="仿宋" w:cs="仿宋"/>
                <w:kern w:val="0"/>
                <w:sz w:val="28"/>
                <w:szCs w:val="28"/>
              </w:rPr>
              <w:t>电子发票接收邮箱：</w:t>
            </w:r>
          </w:p>
          <w:p w14:paraId="6B572C28">
            <w:pPr>
              <w:spacing w:line="360" w:lineRule="exact"/>
              <w:rPr>
                <w:rFonts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highlight w:val="yellow"/>
              </w:rPr>
              <w:t>如需电子专用发票，请将上述开票信息填写完整</w:t>
            </w:r>
            <w:r>
              <w:rPr>
                <w:rFonts w:hint="eastAsia" w:ascii="仿宋" w:hAnsi="仿宋" w:eastAsia="仿宋" w:cs="仿宋"/>
                <w:b/>
                <w:bCs/>
                <w:kern w:val="0"/>
                <w:sz w:val="28"/>
                <w:szCs w:val="28"/>
              </w:rPr>
              <w:t>）</w:t>
            </w:r>
          </w:p>
          <w:p w14:paraId="6C85D57F">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14:paraId="62EBFCCF">
            <w:pPr>
              <w:spacing w:line="400" w:lineRule="exact"/>
              <w:rPr>
                <w:rFonts w:ascii="仿宋" w:hAnsi="仿宋" w:eastAsia="仿宋" w:cs="仿宋"/>
                <w:kern w:val="0"/>
                <w:sz w:val="28"/>
                <w:szCs w:val="28"/>
              </w:rPr>
            </w:pPr>
            <w:r>
              <w:rPr>
                <w:rFonts w:hint="eastAsia" w:ascii="仿宋" w:hAnsi="仿宋" w:eastAsia="仿宋" w:cs="仿宋"/>
                <w:kern w:val="0"/>
                <w:sz w:val="28"/>
                <w:szCs w:val="28"/>
              </w:rPr>
              <w:t>收件地址：</w:t>
            </w:r>
          </w:p>
          <w:p w14:paraId="3BE4724C">
            <w:pPr>
              <w:spacing w:line="400" w:lineRule="exact"/>
              <w:rPr>
                <w:rFonts w:ascii="仿宋" w:hAnsi="仿宋" w:eastAsia="仿宋" w:cs="仿宋"/>
                <w:kern w:val="0"/>
                <w:sz w:val="28"/>
                <w:szCs w:val="28"/>
              </w:rPr>
            </w:pPr>
            <w:r>
              <w:rPr>
                <w:rFonts w:hint="eastAsia" w:ascii="仿宋" w:hAnsi="仿宋" w:eastAsia="仿宋" w:cs="仿宋"/>
                <w:kern w:val="0"/>
                <w:sz w:val="28"/>
                <w:szCs w:val="28"/>
              </w:rPr>
              <w:t>联 系 人：</w:t>
            </w:r>
          </w:p>
          <w:p w14:paraId="308F93C6">
            <w:pPr>
              <w:spacing w:line="400" w:lineRule="exact"/>
              <w:rPr>
                <w:rFonts w:ascii="仿宋" w:hAnsi="仿宋" w:eastAsia="仿宋" w:cs="仿宋"/>
                <w:kern w:val="0"/>
                <w:sz w:val="24"/>
                <w:szCs w:val="24"/>
              </w:rPr>
            </w:pPr>
            <w:r>
              <w:rPr>
                <w:rFonts w:hint="eastAsia" w:ascii="仿宋" w:hAnsi="仿宋" w:eastAsia="仿宋" w:cs="仿宋"/>
                <w:kern w:val="0"/>
                <w:sz w:val="28"/>
                <w:szCs w:val="28"/>
              </w:rPr>
              <w:t>手 机 号：</w:t>
            </w:r>
          </w:p>
        </w:tc>
      </w:tr>
    </w:tbl>
    <w:p w14:paraId="700BD444"/>
    <w:p w14:paraId="640BE8C8"/>
    <w:p w14:paraId="3E6E0BFD"/>
    <w:p w14:paraId="5A814849">
      <w:pPr>
        <w:numPr>
          <w:ilvl w:val="0"/>
          <w:numId w:val="3"/>
        </w:numPr>
        <w:rPr>
          <w:sz w:val="28"/>
          <w:szCs w:val="28"/>
        </w:rPr>
      </w:pPr>
      <w:r>
        <w:rPr>
          <w:rFonts w:hint="eastAsia"/>
          <w:sz w:val="28"/>
          <w:szCs w:val="28"/>
        </w:rPr>
        <w:t>营业执照复印件加盖公章（提供扫描件）</w:t>
      </w:r>
    </w:p>
    <w:p w14:paraId="0072043E">
      <w:pPr>
        <w:rPr>
          <w:sz w:val="28"/>
          <w:szCs w:val="28"/>
        </w:rPr>
      </w:pPr>
    </w:p>
    <w:p w14:paraId="0544312C">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3ED3"/>
    <w:multiLevelType w:val="singleLevel"/>
    <w:tmpl w:val="91DB3ED3"/>
    <w:lvl w:ilvl="0" w:tentative="0">
      <w:start w:val="1"/>
      <w:numFmt w:val="decimal"/>
      <w:suff w:val="space"/>
      <w:lvlText w:val="%1."/>
      <w:lvlJc w:val="left"/>
    </w:lvl>
  </w:abstractNum>
  <w:abstractNum w:abstractNumId="1">
    <w:nsid w:val="A2094D14"/>
    <w:multiLevelType w:val="singleLevel"/>
    <w:tmpl w:val="A2094D14"/>
    <w:lvl w:ilvl="0" w:tentative="0">
      <w:start w:val="1"/>
      <w:numFmt w:val="decimal"/>
      <w:suff w:val="space"/>
      <w:lvlText w:val="%1."/>
      <w:lvlJc w:val="left"/>
    </w:lvl>
  </w:abstractNum>
  <w:abstractNum w:abstractNumId="2">
    <w:nsid w:val="44B767F7"/>
    <w:multiLevelType w:val="singleLevel"/>
    <w:tmpl w:val="44B767F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57EA"/>
    <w:rsid w:val="00087337"/>
    <w:rsid w:val="002728E5"/>
    <w:rsid w:val="003C6086"/>
    <w:rsid w:val="00404EBA"/>
    <w:rsid w:val="00557984"/>
    <w:rsid w:val="005F4054"/>
    <w:rsid w:val="00640B9C"/>
    <w:rsid w:val="006A240E"/>
    <w:rsid w:val="00787572"/>
    <w:rsid w:val="00852749"/>
    <w:rsid w:val="00915E14"/>
    <w:rsid w:val="00936B83"/>
    <w:rsid w:val="00B6030F"/>
    <w:rsid w:val="00BE4845"/>
    <w:rsid w:val="00BF09CF"/>
    <w:rsid w:val="00C230BE"/>
    <w:rsid w:val="00C56F4B"/>
    <w:rsid w:val="00C76913"/>
    <w:rsid w:val="00C82514"/>
    <w:rsid w:val="00C869AE"/>
    <w:rsid w:val="00CA6D56"/>
    <w:rsid w:val="00CB3742"/>
    <w:rsid w:val="00CB5AEA"/>
    <w:rsid w:val="00CC20AD"/>
    <w:rsid w:val="00D052DF"/>
    <w:rsid w:val="00F30D06"/>
    <w:rsid w:val="02455A8D"/>
    <w:rsid w:val="02A53206"/>
    <w:rsid w:val="03712BB9"/>
    <w:rsid w:val="04B54E47"/>
    <w:rsid w:val="067B6166"/>
    <w:rsid w:val="088E06F9"/>
    <w:rsid w:val="08EE093D"/>
    <w:rsid w:val="0B3F37D8"/>
    <w:rsid w:val="0C291DAB"/>
    <w:rsid w:val="0E064F2A"/>
    <w:rsid w:val="0E605ACD"/>
    <w:rsid w:val="0EC3027A"/>
    <w:rsid w:val="112223CD"/>
    <w:rsid w:val="143A7382"/>
    <w:rsid w:val="158F5ABD"/>
    <w:rsid w:val="1605573D"/>
    <w:rsid w:val="18CF243F"/>
    <w:rsid w:val="1D551791"/>
    <w:rsid w:val="24122643"/>
    <w:rsid w:val="24D66541"/>
    <w:rsid w:val="27687952"/>
    <w:rsid w:val="29A64D1B"/>
    <w:rsid w:val="2A943661"/>
    <w:rsid w:val="2AD53040"/>
    <w:rsid w:val="2B665970"/>
    <w:rsid w:val="2BB668B8"/>
    <w:rsid w:val="2CDC0F5F"/>
    <w:rsid w:val="2E98086F"/>
    <w:rsid w:val="313F1779"/>
    <w:rsid w:val="321B0809"/>
    <w:rsid w:val="33797F76"/>
    <w:rsid w:val="339A106D"/>
    <w:rsid w:val="352E161D"/>
    <w:rsid w:val="35972D2E"/>
    <w:rsid w:val="37796CC6"/>
    <w:rsid w:val="37807C28"/>
    <w:rsid w:val="37BF1689"/>
    <w:rsid w:val="38031ABA"/>
    <w:rsid w:val="390172C9"/>
    <w:rsid w:val="3A487CDC"/>
    <w:rsid w:val="40176AE1"/>
    <w:rsid w:val="41A66A6A"/>
    <w:rsid w:val="41FA55A5"/>
    <w:rsid w:val="42D20E5C"/>
    <w:rsid w:val="4E1B14EA"/>
    <w:rsid w:val="4F0F76BB"/>
    <w:rsid w:val="50D1166C"/>
    <w:rsid w:val="584743C6"/>
    <w:rsid w:val="59DF3013"/>
    <w:rsid w:val="5C817A8A"/>
    <w:rsid w:val="5F8C0AEB"/>
    <w:rsid w:val="63EB0474"/>
    <w:rsid w:val="648A3743"/>
    <w:rsid w:val="65C230D1"/>
    <w:rsid w:val="679A4A40"/>
    <w:rsid w:val="686E704F"/>
    <w:rsid w:val="688A6C1C"/>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916</Characters>
  <Lines>7</Lines>
  <Paragraphs>2</Paragraphs>
  <TotalTime>1</TotalTime>
  <ScaleCrop>false</ScaleCrop>
  <LinksUpToDate>false</LinksUpToDate>
  <CharactersWithSpaces>1074</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2024-03-12T02:46:00Z</dcterms:created>
  <dc:creator>1215772492@qq.com</dc:creator>
  <cp:lastModifiedBy>M YP</cp:lastModifiedBy>
  <dcterms:modified xsi:type="dcterms:W3CDTF">2025-05-31T08:35:04Z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90810F8D3F564FB3A5F785FE1D014ED5_12</vt:lpwstr>
  </property>
</Properties>
</file>